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237"/>
        <w:gridCol w:w="306"/>
        <w:gridCol w:w="558"/>
        <w:gridCol w:w="1417"/>
        <w:gridCol w:w="733"/>
        <w:gridCol w:w="270"/>
        <w:gridCol w:w="554"/>
        <w:gridCol w:w="39"/>
        <w:gridCol w:w="672"/>
        <w:gridCol w:w="284"/>
        <w:gridCol w:w="283"/>
        <w:gridCol w:w="284"/>
        <w:gridCol w:w="567"/>
        <w:gridCol w:w="190"/>
        <w:gridCol w:w="660"/>
        <w:gridCol w:w="425"/>
        <w:gridCol w:w="1276"/>
        <w:gridCol w:w="1275"/>
        <w:gridCol w:w="284"/>
        <w:gridCol w:w="265"/>
      </w:tblGrid>
      <w:tr w:rsidR="006E66F5" w:rsidRPr="003C578B" w:rsidTr="009A7EE9">
        <w:trPr>
          <w:trHeight w:hRule="exact" w:val="142"/>
        </w:trPr>
        <w:tc>
          <w:tcPr>
            <w:tcW w:w="23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F62D22">
            <w:pPr>
              <w:pStyle w:val="Ttulo3"/>
              <w:rPr>
                <w:rFonts w:eastAsia="Calibri"/>
                <w:lang w:val="ca-ES"/>
              </w:rPr>
            </w:pPr>
            <w:bookmarkStart w:id="0" w:name="_GoBack"/>
            <w:bookmarkEnd w:id="0"/>
          </w:p>
        </w:tc>
        <w:tc>
          <w:tcPr>
            <w:tcW w:w="3284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9"/>
            <w:vMerge w:val="restart"/>
            <w:shd w:val="clear" w:color="auto" w:fill="auto"/>
            <w:vAlign w:val="center"/>
          </w:tcPr>
          <w:p w:rsidR="006E66F5" w:rsidRPr="003C578B" w:rsidRDefault="00F7177A" w:rsidP="006E66F5">
            <w:pPr>
              <w:jc w:val="center"/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F7177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ESCRIT D'AL·LEGACIONS</w:t>
            </w:r>
          </w:p>
        </w:tc>
        <w:tc>
          <w:tcPr>
            <w:tcW w:w="3260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3C578B" w:rsidTr="004E573D">
        <w:trPr>
          <w:trHeight w:hRule="exact" w:val="142"/>
        </w:trPr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284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9"/>
            <w:vMerge/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E573D" w:rsidRPr="003C578B" w:rsidTr="004E573D">
        <w:trPr>
          <w:trHeight w:hRule="exact" w:val="142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284" w:type="dxa"/>
            <w:gridSpan w:val="5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9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8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3C578B" w:rsidRDefault="00265185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30613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generals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8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3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114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3C578B" w:rsidRDefault="009B5B78" w:rsidP="00C5455D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AE7E1A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d’entrada)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3C578B" w:rsidRDefault="00F7177A" w:rsidP="009B5B78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F7177A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de sortida)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296476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Dirigit a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9213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6B0BF6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296476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8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96476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L'escrit ha de dirigir-se a l'òrgan instructor al 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qu</w:t>
            </w:r>
            <w:r w:rsidR="0024444D">
              <w:rPr>
                <w:rFonts w:ascii="Arial" w:eastAsia="Calibri" w:hAnsi="Arial" w:cs="Arial"/>
                <w:sz w:val="16"/>
                <w:szCs w:val="16"/>
                <w:lang w:val="ca-ES"/>
              </w:rPr>
              <w:t>al</w:t>
            </w:r>
            <w:r w:rsidRPr="00296476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fa referència l'acta.</w:t>
            </w: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96476">
              <w:rPr>
                <w:rFonts w:ascii="Arial" w:eastAsia="Calibri" w:hAnsi="Arial" w:cs="Arial"/>
                <w:sz w:val="16"/>
                <w:szCs w:val="16"/>
                <w:lang w:val="ca-ES"/>
              </w:rPr>
              <w:t>Núm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ero</w:t>
            </w:r>
            <w:r w:rsidRPr="00296476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d'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a</w:t>
            </w:r>
            <w:r w:rsidRPr="00296476">
              <w:rPr>
                <w:rFonts w:ascii="Arial" w:eastAsia="Calibri" w:hAnsi="Arial" w:cs="Arial"/>
                <w:sz w:val="16"/>
                <w:szCs w:val="16"/>
                <w:lang w:val="ca-ES"/>
              </w:rPr>
              <w:t>cta:</w:t>
            </w:r>
          </w:p>
        </w:tc>
        <w:tc>
          <w:tcPr>
            <w:tcW w:w="3876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3920" w:type="dxa"/>
            <w:gridSpan w:val="5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7C56D2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AE7E1A" w:rsidTr="007C56D2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8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d’identificació de</w:t>
            </w:r>
            <w:r w:rsidR="003471A8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la persona</w:t>
            </w:r>
            <w:r w:rsidRPr="00AE7E1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</w:t>
            </w:r>
            <w:r w:rsidR="006B0BF6" w:rsidRPr="006B0BF6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al·legant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AE7E1A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8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o raó social:</w:t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NIF</w:t>
            </w:r>
            <w:r w:rsidR="00986455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o NIE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E0F98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961" w:type="dxa"/>
            <w:gridSpan w:val="1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Activitat:</w:t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CCC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8B729E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 social:</w:t>
            </w:r>
          </w:p>
        </w:tc>
        <w:tc>
          <w:tcPr>
            <w:tcW w:w="7796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del 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entr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 de treball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26633D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AE7E1A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B0BF6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 correu electrònic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Telèfon mòbil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B0BF6" w:rsidRPr="00AE7E1A" w:rsidTr="007C56D2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26633D" w:rsidTr="007C56D2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8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26633D" w:rsidRDefault="003A13FF" w:rsidP="008B032A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de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l</w:t>
            </w:r>
            <w:r w:rsidR="003471A8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/de la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representant legal</w:t>
            </w:r>
            <w:r w:rsidRPr="003A13FF">
              <w:rPr>
                <w:rFonts w:ascii="Arial" w:eastAsia="Calibri" w:hAnsi="Arial" w:cs="Arial"/>
                <w:sz w:val="18"/>
                <w:szCs w:val="16"/>
                <w:lang w:val="ca-ES"/>
              </w:rPr>
              <w:t xml:space="preserve"> (si escau)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26633D" w:rsidTr="006E66F5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8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26633D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i cognoms:</w:t>
            </w:r>
          </w:p>
        </w:tc>
        <w:tc>
          <w:tcPr>
            <w:tcW w:w="7796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E5BC7" w:rsidP="0048665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NIF o NIE:</w:t>
            </w:r>
          </w:p>
        </w:tc>
        <w:tc>
          <w:tcPr>
            <w:tcW w:w="25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NAF: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61927" w:rsidRPr="0026633D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FA4D5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</w:t>
            </w:r>
            <w:r w:rsidR="00FA4D55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7C56D2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3A13FF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</w:t>
            </w: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B36B63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3A13FF" w:rsidRPr="0026633D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404" w:type="dxa"/>
            <w:gridSpan w:val="9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C47F41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3A13FF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C47F41"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706164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774F42" w:rsidRPr="00AE7E1A" w:rsidTr="00CD5F4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774F42" w:rsidRPr="00AE7E1A" w:rsidTr="00CD5F47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 correu electrònic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496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Telèfon mòbil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74F42" w:rsidRPr="00AE7E1A" w:rsidRDefault="00774F42" w:rsidP="00CD5F4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3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28" w:type="dxa"/>
            <w:gridSpan w:val="11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</w:tbl>
    <w:p w:rsidR="00B53A2D" w:rsidRDefault="00B53A2D" w:rsidP="00B53A2D">
      <w:pPr>
        <w:jc w:val="both"/>
        <w:rPr>
          <w:rFonts w:ascii="Arial" w:hAnsi="Arial" w:cs="Arial"/>
          <w:sz w:val="16"/>
          <w:lang w:val="ca-ES"/>
        </w:rPr>
      </w:pPr>
    </w:p>
    <w:p w:rsidR="00945B2F" w:rsidRDefault="003A13FF" w:rsidP="003A13FF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3A13FF">
        <w:rPr>
          <w:rFonts w:ascii="Arial" w:hAnsi="Arial" w:cs="Arial"/>
          <w:sz w:val="16"/>
          <w:lang w:val="ca-ES"/>
        </w:rPr>
        <w:t>La Llei 39/2015, d'1 d'octubre</w:t>
      </w:r>
      <w:r>
        <w:rPr>
          <w:rFonts w:ascii="Arial" w:hAnsi="Arial" w:cs="Arial"/>
          <w:sz w:val="16"/>
          <w:lang w:val="ca-ES"/>
        </w:rPr>
        <w:t>,</w:t>
      </w:r>
      <w:r w:rsidRPr="003A13FF">
        <w:rPr>
          <w:rFonts w:ascii="Arial" w:hAnsi="Arial" w:cs="Arial"/>
          <w:sz w:val="16"/>
          <w:lang w:val="ca-ES"/>
        </w:rPr>
        <w:t xml:space="preserve"> del procediment administratiu comú de les administracions públiques, reconeix als ciutadans el dret a </w:t>
      </w:r>
      <w:r w:rsidR="007C56D2" w:rsidRPr="007C56D2">
        <w:rPr>
          <w:rFonts w:ascii="Arial" w:hAnsi="Arial" w:cs="Arial"/>
          <w:sz w:val="16"/>
          <w:lang w:val="ca-ES"/>
        </w:rPr>
        <w:t>relacionar</w:t>
      </w:r>
      <w:r w:rsidR="007C56D2">
        <w:rPr>
          <w:rFonts w:ascii="Arial" w:hAnsi="Arial" w:cs="Arial"/>
          <w:sz w:val="16"/>
          <w:lang w:val="ca-ES"/>
        </w:rPr>
        <w:noBreakHyphen/>
      </w:r>
      <w:r w:rsidR="007C56D2" w:rsidRPr="007C56D2">
        <w:rPr>
          <w:rFonts w:ascii="Arial" w:hAnsi="Arial" w:cs="Arial"/>
          <w:sz w:val="16"/>
          <w:lang w:val="ca-ES"/>
        </w:rPr>
        <w:t>se a través de mitjans electrònics</w:t>
      </w:r>
      <w:r w:rsidR="007C56D2">
        <w:rPr>
          <w:rFonts w:ascii="Arial" w:hAnsi="Arial" w:cs="Arial"/>
          <w:sz w:val="16"/>
          <w:lang w:val="ca-ES"/>
        </w:rPr>
        <w:t xml:space="preserve"> </w:t>
      </w:r>
      <w:r w:rsidRPr="003A13FF">
        <w:rPr>
          <w:rFonts w:ascii="Arial" w:hAnsi="Arial" w:cs="Arial"/>
          <w:sz w:val="16"/>
          <w:lang w:val="ca-ES"/>
        </w:rPr>
        <w:t>per a l'exercici dels drets previstos en el seu art.</w:t>
      </w:r>
      <w:r w:rsidR="007C56D2">
        <w:rPr>
          <w:rFonts w:ascii="Arial" w:hAnsi="Arial" w:cs="Arial"/>
          <w:sz w:val="16"/>
          <w:lang w:val="ca-ES"/>
        </w:rPr>
        <w:t xml:space="preserve"> </w:t>
      </w:r>
      <w:r w:rsidRPr="003A13FF">
        <w:rPr>
          <w:rFonts w:ascii="Arial" w:hAnsi="Arial" w:cs="Arial"/>
          <w:sz w:val="16"/>
          <w:lang w:val="ca-ES"/>
        </w:rPr>
        <w:t>13.</w:t>
      </w:r>
    </w:p>
    <w:p w:rsidR="008B66F7" w:rsidRPr="00EF5E2D" w:rsidRDefault="003E4026" w:rsidP="003A13FF">
      <w:pPr>
        <w:pStyle w:val="Ttulo3"/>
        <w:pageBreakBefore/>
        <w:ind w:left="0"/>
        <w:rPr>
          <w:lang w:val="ca-ES"/>
        </w:rPr>
      </w:pPr>
      <w:r w:rsidRPr="003E4026">
        <w:rPr>
          <w:lang w:val="ca-ES"/>
        </w:rPr>
        <w:lastRenderedPageBreak/>
        <w:t>ESCRIT D'AL·LEGACIONS</w:t>
      </w:r>
    </w:p>
    <w:p w:rsidR="003E4026" w:rsidRPr="003E4026" w:rsidRDefault="003E4026" w:rsidP="008B66F7">
      <w:pPr>
        <w:spacing w:before="120"/>
        <w:jc w:val="both"/>
        <w:rPr>
          <w:rFonts w:ascii="Arial" w:hAnsi="Arial" w:cs="Arial"/>
          <w:sz w:val="16"/>
          <w:szCs w:val="16"/>
          <w:lang w:val="ca-ES"/>
        </w:rPr>
      </w:pPr>
      <w:r w:rsidRPr="003E4026">
        <w:rPr>
          <w:rFonts w:ascii="Arial" w:hAnsi="Arial" w:cs="Arial"/>
          <w:sz w:val="16"/>
          <w:szCs w:val="16"/>
          <w:lang w:val="ca-ES"/>
        </w:rPr>
        <w:t xml:space="preserve">Per mitjà </w:t>
      </w:r>
      <w:r w:rsidR="00CB0091">
        <w:rPr>
          <w:rFonts w:ascii="Arial" w:hAnsi="Arial" w:cs="Arial"/>
          <w:sz w:val="16"/>
          <w:szCs w:val="16"/>
          <w:lang w:val="ca-ES"/>
        </w:rPr>
        <w:t>d’aquest</w:t>
      </w:r>
      <w:r w:rsidRPr="003E4026">
        <w:rPr>
          <w:rFonts w:ascii="Arial" w:hAnsi="Arial" w:cs="Arial"/>
          <w:sz w:val="16"/>
          <w:szCs w:val="16"/>
          <w:lang w:val="ca-ES"/>
        </w:rPr>
        <w:t xml:space="preserve"> escrit i </w:t>
      </w:r>
      <w:r w:rsidR="00561BD1">
        <w:rPr>
          <w:rFonts w:ascii="Arial" w:hAnsi="Arial" w:cs="Arial"/>
          <w:sz w:val="16"/>
          <w:szCs w:val="16"/>
          <w:lang w:val="ca-ES"/>
        </w:rPr>
        <w:t xml:space="preserve">després de rebre </w:t>
      </w:r>
      <w:r w:rsidR="002B4A88" w:rsidRPr="002B4A88">
        <w:rPr>
          <w:rFonts w:ascii="Arial" w:hAnsi="Arial" w:cs="Arial"/>
          <w:sz w:val="16"/>
          <w:szCs w:val="16"/>
          <w:lang w:val="ca-ES"/>
        </w:rPr>
        <w:t xml:space="preserve">les actes </w:t>
      </w:r>
      <w:r w:rsidRPr="003E4026">
        <w:rPr>
          <w:rFonts w:ascii="Arial" w:hAnsi="Arial" w:cs="Arial"/>
          <w:sz w:val="16"/>
          <w:szCs w:val="16"/>
          <w:lang w:val="ca-ES"/>
        </w:rPr>
        <w:t>incoad</w:t>
      </w:r>
      <w:r>
        <w:rPr>
          <w:rFonts w:ascii="Arial" w:hAnsi="Arial" w:cs="Arial"/>
          <w:sz w:val="16"/>
          <w:szCs w:val="16"/>
          <w:lang w:val="ca-ES"/>
        </w:rPr>
        <w:t>e</w:t>
      </w:r>
      <w:r w:rsidRPr="003E4026">
        <w:rPr>
          <w:rFonts w:ascii="Arial" w:hAnsi="Arial" w:cs="Arial"/>
          <w:sz w:val="16"/>
          <w:szCs w:val="16"/>
          <w:lang w:val="ca-ES"/>
        </w:rPr>
        <w:t xml:space="preserve">s per la Inspecció </w:t>
      </w:r>
      <w:r w:rsidR="00561BD1">
        <w:rPr>
          <w:rFonts w:ascii="Arial" w:hAnsi="Arial" w:cs="Arial"/>
          <w:sz w:val="16"/>
          <w:szCs w:val="16"/>
          <w:lang w:val="ca-ES"/>
        </w:rPr>
        <w:t>P</w:t>
      </w:r>
      <w:r w:rsidR="00561BD1" w:rsidRPr="003E4026">
        <w:rPr>
          <w:rFonts w:ascii="Arial" w:hAnsi="Arial" w:cs="Arial"/>
          <w:sz w:val="16"/>
          <w:szCs w:val="16"/>
          <w:lang w:val="ca-ES"/>
        </w:rPr>
        <w:t xml:space="preserve">rovincial </w:t>
      </w:r>
      <w:r w:rsidRPr="003E4026">
        <w:rPr>
          <w:rFonts w:ascii="Arial" w:hAnsi="Arial" w:cs="Arial"/>
          <w:sz w:val="16"/>
          <w:szCs w:val="16"/>
          <w:lang w:val="ca-ES"/>
        </w:rPr>
        <w:t>de Treball i Seguretat Social</w:t>
      </w:r>
      <w:r w:rsidR="00561BD1" w:rsidRPr="00561BD1">
        <w:rPr>
          <w:rFonts w:ascii="Arial" w:hAnsi="Arial" w:cs="Arial"/>
          <w:sz w:val="16"/>
          <w:szCs w:val="16"/>
          <w:lang w:val="ca-ES"/>
        </w:rPr>
        <w:t xml:space="preserve"> </w:t>
      </w:r>
      <w:r w:rsidR="00561BD1" w:rsidRPr="003E4026">
        <w:rPr>
          <w:rFonts w:ascii="Arial" w:hAnsi="Arial" w:cs="Arial"/>
          <w:sz w:val="16"/>
          <w:szCs w:val="16"/>
          <w:lang w:val="ca-ES"/>
        </w:rPr>
        <w:t>que s'indi</w:t>
      </w:r>
      <w:r w:rsidR="00561BD1">
        <w:rPr>
          <w:rFonts w:ascii="Arial" w:hAnsi="Arial" w:cs="Arial"/>
          <w:sz w:val="16"/>
          <w:szCs w:val="16"/>
          <w:lang w:val="ca-ES"/>
        </w:rPr>
        <w:t>que</w:t>
      </w:r>
      <w:r w:rsidR="00561BD1" w:rsidRPr="003E4026">
        <w:rPr>
          <w:rFonts w:ascii="Arial" w:hAnsi="Arial" w:cs="Arial"/>
          <w:sz w:val="16"/>
          <w:szCs w:val="16"/>
          <w:lang w:val="ca-ES"/>
        </w:rPr>
        <w:t>n a</w:t>
      </w:r>
      <w:r w:rsidR="00561BD1">
        <w:rPr>
          <w:rFonts w:ascii="Arial" w:hAnsi="Arial" w:cs="Arial"/>
          <w:sz w:val="16"/>
          <w:szCs w:val="16"/>
          <w:lang w:val="ca-ES"/>
        </w:rPr>
        <w:t> </w:t>
      </w:r>
      <w:r w:rsidR="00561BD1" w:rsidRPr="003E4026">
        <w:rPr>
          <w:rFonts w:ascii="Arial" w:hAnsi="Arial" w:cs="Arial"/>
          <w:sz w:val="16"/>
          <w:szCs w:val="16"/>
          <w:lang w:val="ca-ES"/>
        </w:rPr>
        <w:t>continuació</w:t>
      </w:r>
      <w:r w:rsidRPr="003E4026">
        <w:rPr>
          <w:rFonts w:ascii="Arial" w:hAnsi="Arial" w:cs="Arial"/>
          <w:sz w:val="16"/>
          <w:szCs w:val="16"/>
          <w:lang w:val="ca-ES"/>
        </w:rPr>
        <w:t>, present</w:t>
      </w:r>
      <w:r w:rsidR="00CB0091">
        <w:rPr>
          <w:rFonts w:ascii="Arial" w:hAnsi="Arial" w:cs="Arial"/>
          <w:sz w:val="16"/>
          <w:szCs w:val="16"/>
          <w:lang w:val="ca-ES"/>
        </w:rPr>
        <w:t xml:space="preserve">o </w:t>
      </w:r>
      <w:r w:rsidR="00561BD1" w:rsidRPr="003E4026">
        <w:rPr>
          <w:rFonts w:ascii="Arial" w:hAnsi="Arial" w:cs="Arial"/>
          <w:sz w:val="16"/>
          <w:szCs w:val="16"/>
          <w:lang w:val="ca-ES"/>
        </w:rPr>
        <w:t>AL·LEGACIONS</w:t>
      </w:r>
      <w:r w:rsidR="00561BD1">
        <w:rPr>
          <w:rFonts w:ascii="Arial" w:hAnsi="Arial" w:cs="Arial"/>
          <w:sz w:val="16"/>
          <w:szCs w:val="16"/>
          <w:lang w:val="ca-ES"/>
        </w:rPr>
        <w:t xml:space="preserve"> </w:t>
      </w:r>
      <w:r w:rsidR="00CB0091">
        <w:rPr>
          <w:rFonts w:ascii="Arial" w:hAnsi="Arial" w:cs="Arial"/>
          <w:sz w:val="16"/>
          <w:szCs w:val="16"/>
          <w:lang w:val="ca-ES"/>
        </w:rPr>
        <w:t xml:space="preserve">contra elles </w:t>
      </w:r>
      <w:r w:rsidRPr="003E4026">
        <w:rPr>
          <w:rFonts w:ascii="Arial" w:hAnsi="Arial" w:cs="Arial"/>
          <w:sz w:val="16"/>
          <w:szCs w:val="16"/>
          <w:lang w:val="ca-ES"/>
        </w:rPr>
        <w:t>sobre la base dels següents MOTIUS:</w:t>
      </w:r>
    </w:p>
    <w:p w:rsidR="008B66F7" w:rsidRPr="00EF5E2D" w:rsidRDefault="008B66F7" w:rsidP="008B66F7">
      <w:pPr>
        <w:spacing w:before="120"/>
        <w:jc w:val="both"/>
        <w:rPr>
          <w:rFonts w:ascii="Arial" w:hAnsi="Arial" w:cs="Arial"/>
          <w:lang w:val="ca-ES"/>
        </w:rPr>
      </w:pPr>
      <w:r w:rsidRPr="00EF5E2D">
        <w:rPr>
          <w:rFonts w:ascii="Arial" w:hAnsi="Arial" w:cs="Arial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5E2D">
        <w:rPr>
          <w:rFonts w:ascii="Arial" w:hAnsi="Arial" w:cs="Arial"/>
          <w:lang w:val="ca-ES"/>
        </w:rPr>
        <w:instrText xml:space="preserve"> FORMTEXT </w:instrText>
      </w:r>
      <w:r w:rsidRPr="00EF5E2D">
        <w:rPr>
          <w:rFonts w:ascii="Arial" w:hAnsi="Arial" w:cs="Arial"/>
          <w:lang w:val="ca-ES"/>
        </w:rPr>
      </w:r>
      <w:r w:rsidRPr="00EF5E2D">
        <w:rPr>
          <w:rFonts w:ascii="Arial" w:hAnsi="Arial" w:cs="Arial"/>
          <w:lang w:val="ca-ES"/>
        </w:rPr>
        <w:fldChar w:fldCharType="separate"/>
      </w:r>
      <w:r w:rsidR="00706164">
        <w:rPr>
          <w:rFonts w:ascii="Arial" w:hAnsi="Arial" w:cs="Arial"/>
          <w:noProof/>
          <w:lang w:val="ca-ES"/>
        </w:rPr>
        <w:t> </w:t>
      </w:r>
      <w:r w:rsidR="00706164">
        <w:rPr>
          <w:rFonts w:ascii="Arial" w:hAnsi="Arial" w:cs="Arial"/>
          <w:noProof/>
          <w:lang w:val="ca-ES"/>
        </w:rPr>
        <w:t> </w:t>
      </w:r>
      <w:r w:rsidR="00706164">
        <w:rPr>
          <w:rFonts w:ascii="Arial" w:hAnsi="Arial" w:cs="Arial"/>
          <w:noProof/>
          <w:lang w:val="ca-ES"/>
        </w:rPr>
        <w:t> </w:t>
      </w:r>
      <w:r w:rsidR="00706164">
        <w:rPr>
          <w:rFonts w:ascii="Arial" w:hAnsi="Arial" w:cs="Arial"/>
          <w:noProof/>
          <w:lang w:val="ca-ES"/>
        </w:rPr>
        <w:t> </w:t>
      </w:r>
      <w:r w:rsidR="00706164">
        <w:rPr>
          <w:rFonts w:ascii="Arial" w:hAnsi="Arial" w:cs="Arial"/>
          <w:noProof/>
          <w:lang w:val="ca-ES"/>
        </w:rPr>
        <w:t> </w:t>
      </w:r>
      <w:r w:rsidRPr="00EF5E2D">
        <w:rPr>
          <w:rFonts w:ascii="Arial" w:hAnsi="Arial" w:cs="Arial"/>
          <w:lang w:val="ca-ES"/>
        </w:rPr>
        <w:fldChar w:fldCharType="end"/>
      </w: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Default="00706164" w:rsidP="008B66F7">
      <w:pPr>
        <w:spacing w:before="120"/>
        <w:rPr>
          <w:rFonts w:ascii="Arial" w:hAnsi="Arial" w:cs="Arial"/>
          <w:lang w:val="ca-ES"/>
        </w:rPr>
      </w:pPr>
    </w:p>
    <w:p w:rsidR="004F009E" w:rsidRDefault="004F009E" w:rsidP="008B66F7">
      <w:pPr>
        <w:spacing w:before="120"/>
        <w:rPr>
          <w:rFonts w:ascii="Arial" w:hAnsi="Arial" w:cs="Arial"/>
          <w:lang w:val="ca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9969"/>
      </w:tblGrid>
      <w:tr w:rsidR="00561BD1" w:rsidRPr="00BA37B2" w:rsidTr="002B4A88">
        <w:trPr>
          <w:trHeight w:val="501"/>
        </w:trPr>
        <w:tc>
          <w:tcPr>
            <w:tcW w:w="10420" w:type="dxa"/>
            <w:gridSpan w:val="2"/>
            <w:shd w:val="clear" w:color="auto" w:fill="auto"/>
            <w:vAlign w:val="center"/>
          </w:tcPr>
          <w:p w:rsidR="00561BD1" w:rsidRPr="00BA37B2" w:rsidRDefault="00561BD1" w:rsidP="00F108B9">
            <w:pPr>
              <w:pStyle w:val="TextoFormulario"/>
              <w:ind w:right="45"/>
              <w:jc w:val="left"/>
              <w:rPr>
                <w:rFonts w:eastAsia="Calibri" w:cs="Arial"/>
                <w:sz w:val="18"/>
                <w:szCs w:val="17"/>
                <w:lang w:val="ca-ES"/>
              </w:rPr>
            </w:pPr>
            <w:r w:rsidRPr="00BA37B2">
              <w:rPr>
                <w:rFonts w:eastAsia="Calibri" w:cs="Arial"/>
                <w:color w:val="000000"/>
                <w:sz w:val="18"/>
                <w:szCs w:val="17"/>
                <w:lang w:val="ca-ES"/>
              </w:rPr>
              <w:t>Per tant</w:t>
            </w:r>
            <w:r w:rsidR="002B4A88">
              <w:rPr>
                <w:rFonts w:eastAsia="Calibri" w:cs="Arial"/>
                <w:color w:val="000000"/>
                <w:sz w:val="18"/>
                <w:szCs w:val="17"/>
                <w:lang w:val="ca-ES"/>
              </w:rPr>
              <w:t>,</w:t>
            </w:r>
            <w:r w:rsidRPr="00BA37B2">
              <w:rPr>
                <w:rFonts w:eastAsia="Calibri" w:cs="Arial"/>
                <w:b/>
                <w:color w:val="000000"/>
                <w:sz w:val="18"/>
                <w:szCs w:val="17"/>
                <w:lang w:val="ca-ES"/>
              </w:rPr>
              <w:t xml:space="preserve"> SOL·LICIT</w:t>
            </w:r>
            <w:r w:rsidR="002B4A88">
              <w:rPr>
                <w:rFonts w:eastAsia="Calibri" w:cs="Arial"/>
                <w:b/>
                <w:color w:val="000000"/>
                <w:sz w:val="18"/>
                <w:szCs w:val="17"/>
                <w:lang w:val="ca-ES"/>
              </w:rPr>
              <w:t>O</w:t>
            </w:r>
            <w:r w:rsidRPr="00BA37B2">
              <w:rPr>
                <w:rFonts w:eastAsia="Calibri" w:cs="Arial"/>
                <w:b/>
                <w:color w:val="000000"/>
                <w:sz w:val="18"/>
                <w:szCs w:val="17"/>
                <w:lang w:val="ca-ES"/>
              </w:rPr>
              <w:t>:</w:t>
            </w:r>
          </w:p>
        </w:tc>
      </w:tr>
      <w:tr w:rsidR="002B4A88" w:rsidRPr="00BA37B2" w:rsidTr="002B4A88">
        <w:trPr>
          <w:trHeight w:hRule="exact" w:val="340"/>
        </w:trPr>
        <w:tc>
          <w:tcPr>
            <w:tcW w:w="451" w:type="dxa"/>
            <w:shd w:val="clear" w:color="auto" w:fill="auto"/>
            <w:vAlign w:val="center"/>
          </w:tcPr>
          <w:p w:rsidR="002B4A88" w:rsidRPr="00BA37B2" w:rsidRDefault="002B4A88" w:rsidP="00F108B9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  <w:r w:rsidRPr="00BA37B2">
              <w:rPr>
                <w:color w:val="auto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7B2">
              <w:rPr>
                <w:color w:val="auto"/>
                <w:lang w:val="ca-ES"/>
              </w:rPr>
              <w:instrText xml:space="preserve"> FORMCHECKBOX </w:instrText>
            </w:r>
            <w:r w:rsidRPr="00BA37B2">
              <w:rPr>
                <w:color w:val="auto"/>
                <w:lang w:val="ca-ES"/>
              </w:rPr>
            </w:r>
            <w:r w:rsidRPr="00BA37B2">
              <w:rPr>
                <w:color w:val="auto"/>
                <w:lang w:val="ca-ES"/>
              </w:rPr>
              <w:fldChar w:fldCharType="separate"/>
            </w:r>
            <w:r w:rsidRPr="00BA37B2">
              <w:rPr>
                <w:color w:val="auto"/>
                <w:lang w:val="ca-ES"/>
              </w:rPr>
              <w:fldChar w:fldCharType="end"/>
            </w:r>
          </w:p>
        </w:tc>
        <w:tc>
          <w:tcPr>
            <w:tcW w:w="9969" w:type="dxa"/>
            <w:shd w:val="clear" w:color="auto" w:fill="auto"/>
            <w:vAlign w:val="center"/>
          </w:tcPr>
          <w:p w:rsidR="002B4A88" w:rsidRPr="00BA37B2" w:rsidRDefault="002B4A88" w:rsidP="002B4A88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  <w:lang w:val="ca-ES"/>
              </w:rPr>
            </w:pPr>
            <w:r w:rsidRPr="00BA37B2">
              <w:rPr>
                <w:color w:val="auto"/>
                <w:lang w:val="ca-ES"/>
              </w:rPr>
              <w:t xml:space="preserve">L'anul·lació de les </w:t>
            </w:r>
            <w:r>
              <w:rPr>
                <w:color w:val="auto"/>
                <w:lang w:val="ca-ES"/>
              </w:rPr>
              <w:t>a</w:t>
            </w:r>
            <w:r w:rsidRPr="00BA37B2">
              <w:rPr>
                <w:color w:val="auto"/>
                <w:lang w:val="ca-ES"/>
              </w:rPr>
              <w:t>ct</w:t>
            </w:r>
            <w:r>
              <w:rPr>
                <w:color w:val="auto"/>
                <w:lang w:val="ca-ES"/>
              </w:rPr>
              <w:t>e</w:t>
            </w:r>
            <w:r w:rsidRPr="00BA37B2">
              <w:rPr>
                <w:color w:val="auto"/>
                <w:lang w:val="ca-ES"/>
              </w:rPr>
              <w:t>s</w:t>
            </w:r>
            <w:r w:rsidR="00C35074">
              <w:rPr>
                <w:color w:val="auto"/>
                <w:lang w:val="ca-ES"/>
              </w:rPr>
              <w:t xml:space="preserve"> indicades</w:t>
            </w:r>
          </w:p>
        </w:tc>
      </w:tr>
      <w:tr w:rsidR="002B4A88" w:rsidRPr="00BA37B2" w:rsidTr="00F108B9">
        <w:trPr>
          <w:trHeight w:hRule="exact" w:val="340"/>
        </w:trPr>
        <w:tc>
          <w:tcPr>
            <w:tcW w:w="451" w:type="dxa"/>
            <w:shd w:val="clear" w:color="auto" w:fill="auto"/>
            <w:vAlign w:val="center"/>
          </w:tcPr>
          <w:p w:rsidR="002B4A88" w:rsidRPr="00BA37B2" w:rsidRDefault="002B4A88" w:rsidP="00F108B9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  <w:r w:rsidRPr="00BA37B2">
              <w:rPr>
                <w:color w:val="auto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7B2">
              <w:rPr>
                <w:color w:val="auto"/>
                <w:lang w:val="ca-ES"/>
              </w:rPr>
              <w:instrText xml:space="preserve"> FORMCHECKBOX </w:instrText>
            </w:r>
            <w:r w:rsidRPr="00BA37B2">
              <w:rPr>
                <w:color w:val="auto"/>
                <w:lang w:val="ca-ES"/>
              </w:rPr>
            </w:r>
            <w:r w:rsidRPr="00BA37B2">
              <w:rPr>
                <w:color w:val="auto"/>
                <w:lang w:val="ca-ES"/>
              </w:rPr>
              <w:fldChar w:fldCharType="separate"/>
            </w:r>
            <w:r w:rsidRPr="00BA37B2">
              <w:rPr>
                <w:color w:val="auto"/>
                <w:lang w:val="ca-ES"/>
              </w:rPr>
              <w:fldChar w:fldCharType="end"/>
            </w:r>
          </w:p>
        </w:tc>
        <w:tc>
          <w:tcPr>
            <w:tcW w:w="9969" w:type="dxa"/>
            <w:shd w:val="clear" w:color="auto" w:fill="auto"/>
            <w:vAlign w:val="center"/>
          </w:tcPr>
          <w:p w:rsidR="002B4A88" w:rsidRPr="00BA37B2" w:rsidRDefault="002B4A88" w:rsidP="002B4A88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ca-ES"/>
              </w:rPr>
            </w:pPr>
            <w:r w:rsidRPr="00BA37B2">
              <w:rPr>
                <w:color w:val="auto"/>
                <w:lang w:val="ca-ES"/>
              </w:rPr>
              <w:t xml:space="preserve">La reducció de l'import consignat en </w:t>
            </w:r>
            <w:r>
              <w:rPr>
                <w:color w:val="auto"/>
                <w:lang w:val="ca-ES"/>
              </w:rPr>
              <w:t>l</w:t>
            </w:r>
            <w:r w:rsidRPr="00BA37B2">
              <w:rPr>
                <w:color w:val="auto"/>
                <w:lang w:val="ca-ES"/>
              </w:rPr>
              <w:t xml:space="preserve">es </w:t>
            </w:r>
            <w:r>
              <w:rPr>
                <w:color w:val="auto"/>
                <w:lang w:val="ca-ES"/>
              </w:rPr>
              <w:t>a</w:t>
            </w:r>
            <w:r w:rsidRPr="00BA37B2">
              <w:rPr>
                <w:color w:val="auto"/>
                <w:lang w:val="ca-ES"/>
              </w:rPr>
              <w:t>ct</w:t>
            </w:r>
            <w:r>
              <w:rPr>
                <w:color w:val="auto"/>
                <w:lang w:val="ca-ES"/>
              </w:rPr>
              <w:t>e</w:t>
            </w:r>
            <w:r w:rsidRPr="00BA37B2">
              <w:rPr>
                <w:color w:val="auto"/>
                <w:lang w:val="ca-ES"/>
              </w:rPr>
              <w:t>s</w:t>
            </w:r>
            <w:r w:rsidR="00C35074">
              <w:rPr>
                <w:color w:val="auto"/>
                <w:lang w:val="ca-ES"/>
              </w:rPr>
              <w:t xml:space="preserve"> indicades</w:t>
            </w:r>
          </w:p>
        </w:tc>
      </w:tr>
      <w:tr w:rsidR="00561BD1" w:rsidRPr="00BA37B2" w:rsidTr="002B4A88">
        <w:trPr>
          <w:trHeight w:hRule="exact" w:val="340"/>
        </w:trPr>
        <w:tc>
          <w:tcPr>
            <w:tcW w:w="451" w:type="dxa"/>
            <w:shd w:val="clear" w:color="auto" w:fill="auto"/>
            <w:vAlign w:val="center"/>
          </w:tcPr>
          <w:p w:rsidR="00561BD1" w:rsidRPr="00BA37B2" w:rsidRDefault="00561BD1" w:rsidP="00F108B9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  <w:r w:rsidRPr="00BA37B2">
              <w:rPr>
                <w:color w:val="auto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37B2">
              <w:rPr>
                <w:color w:val="auto"/>
                <w:lang w:val="ca-ES"/>
              </w:rPr>
              <w:instrText xml:space="preserve"> FORMCHECKBOX </w:instrText>
            </w:r>
            <w:r w:rsidRPr="00BA37B2">
              <w:rPr>
                <w:color w:val="auto"/>
                <w:lang w:val="ca-ES"/>
              </w:rPr>
            </w:r>
            <w:r w:rsidRPr="00BA37B2">
              <w:rPr>
                <w:color w:val="auto"/>
                <w:lang w:val="ca-ES"/>
              </w:rPr>
              <w:fldChar w:fldCharType="separate"/>
            </w:r>
            <w:r w:rsidRPr="00BA37B2">
              <w:rPr>
                <w:color w:val="auto"/>
                <w:lang w:val="ca-ES"/>
              </w:rPr>
              <w:fldChar w:fldCharType="end"/>
            </w:r>
          </w:p>
        </w:tc>
        <w:tc>
          <w:tcPr>
            <w:tcW w:w="9969" w:type="dxa"/>
            <w:shd w:val="clear" w:color="auto" w:fill="auto"/>
            <w:vAlign w:val="center"/>
          </w:tcPr>
          <w:p w:rsidR="00561BD1" w:rsidRPr="00BA37B2" w:rsidRDefault="00561BD1" w:rsidP="002B4A88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ca-ES"/>
              </w:rPr>
            </w:pPr>
            <w:r w:rsidRPr="00BA37B2">
              <w:rPr>
                <w:rFonts w:eastAsia="Calibri" w:cs="Arial"/>
                <w:color w:val="auto"/>
                <w:szCs w:val="17"/>
                <w:lang w:val="ca-ES"/>
              </w:rPr>
              <w:t xml:space="preserve">L'anul·lació o reducció de l'import consignat en </w:t>
            </w:r>
            <w:r w:rsidR="002B4A88" w:rsidRPr="002B4A88">
              <w:rPr>
                <w:rFonts w:eastAsia="Calibri" w:cs="Arial"/>
                <w:color w:val="auto"/>
                <w:szCs w:val="17"/>
                <w:lang w:val="ca-ES"/>
              </w:rPr>
              <w:t>les actes</w:t>
            </w:r>
            <w:r w:rsidR="00C35074">
              <w:rPr>
                <w:rFonts w:eastAsia="Calibri" w:cs="Arial"/>
                <w:color w:val="auto"/>
                <w:szCs w:val="17"/>
                <w:lang w:val="ca-ES"/>
              </w:rPr>
              <w:t xml:space="preserve"> indicades</w:t>
            </w:r>
          </w:p>
        </w:tc>
      </w:tr>
    </w:tbl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4022"/>
        <w:gridCol w:w="231"/>
        <w:gridCol w:w="1786"/>
        <w:gridCol w:w="3683"/>
      </w:tblGrid>
      <w:tr w:rsidR="008B66F7" w:rsidRPr="00EF5E2D" w:rsidTr="002B4A88">
        <w:trPr>
          <w:trHeight w:val="540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2A3B" w:rsidRPr="00852A3B" w:rsidRDefault="00852A3B" w:rsidP="00852A3B">
            <w:pPr>
              <w:pStyle w:val="Textoindependiente3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 w:rsidRPr="00852A3B">
              <w:rPr>
                <w:rFonts w:eastAsia="Calibri"/>
                <w:sz w:val="18"/>
                <w:szCs w:val="16"/>
                <w:lang w:val="ca-ES"/>
              </w:rPr>
              <w:t>SIGNATURA DEL/DE L</w:t>
            </w:r>
            <w:r>
              <w:rPr>
                <w:rFonts w:eastAsia="Calibri"/>
                <w:sz w:val="18"/>
                <w:szCs w:val="16"/>
                <w:lang w:val="ca-ES"/>
              </w:rPr>
              <w:t>’AL·LEGANT</w:t>
            </w:r>
          </w:p>
          <w:p w:rsidR="008B66F7" w:rsidRPr="00EF5E2D" w:rsidRDefault="00852A3B" w:rsidP="00852A3B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 w:rsidRPr="00852A3B">
              <w:rPr>
                <w:rFonts w:eastAsia="Calibri"/>
                <w:sz w:val="18"/>
                <w:szCs w:val="16"/>
                <w:lang w:val="ca-ES"/>
              </w:rPr>
              <w:t>O REPRESENTANT LEGAL</w:t>
            </w:r>
          </w:p>
        </w:tc>
      </w:tr>
      <w:tr w:rsidR="008B66F7" w:rsidRPr="00EF5E2D" w:rsidTr="002B4A88">
        <w:trPr>
          <w:trHeight w:val="277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43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8B66F7" w:rsidRPr="00EF5E2D" w:rsidTr="002B4A88">
        <w:trPr>
          <w:trHeight w:val="426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43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5233F4" w:rsidRPr="00EF5E2D" w:rsidTr="002B4A88">
        <w:trPr>
          <w:trHeight w:val="433"/>
        </w:trPr>
        <w:tc>
          <w:tcPr>
            <w:tcW w:w="672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Nom</w:t>
            </w:r>
            <w:r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 xml:space="preserve"> i cognoms</w:t>
            </w: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instrText xml:space="preserve"> FORMTEXT </w:instrTex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end"/>
            </w:r>
          </w:p>
        </w:tc>
      </w:tr>
    </w:tbl>
    <w:p w:rsidR="00940F15" w:rsidRPr="00940F15" w:rsidRDefault="00940F15" w:rsidP="00940F15">
      <w:pPr>
        <w:spacing w:before="120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20"/>
      </w:tblGrid>
      <w:tr w:rsidR="00706164" w:rsidRPr="00B53A2D" w:rsidTr="002B4A88">
        <w:tc>
          <w:tcPr>
            <w:tcW w:w="10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06164" w:rsidRPr="00B53A2D" w:rsidRDefault="00706164" w:rsidP="00706164">
            <w:pPr>
              <w:pStyle w:val="Encabezado"/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Av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í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sobre protecció de da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personals:</w:t>
            </w:r>
          </w:p>
          <w:p w:rsidR="00081338" w:rsidRDefault="00706164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conformi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amb allò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que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disposa l'article 13 del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Reglament (UE) 2016/679 del Parlament Europe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u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Conse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27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abril de 2016 (Reglament general de protecció de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personals)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 l'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art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le 11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la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lei orgànica 3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/2018, de 5 de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mbre,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rotecció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ersonals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garant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 dels dre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digitals,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us informem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que el present formulari cont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é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s de car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à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cter personal que ser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n obje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tra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tament pel responsable,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'O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rganism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Estatal Inspecció de Tr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ba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Segur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la finali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</w:t>
            </w:r>
            <w:r w:rsidR="00F96E77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’exercir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la funció principal de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vigilància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exigència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compliment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la normativa de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l’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ord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r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 social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egur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ocial,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per a la qual cosa està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legitimat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d’acord amb allò que disposa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l'article 8.2 de la citada Llei orgànica 3/2018, de 5 de desembre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081338" w:rsidRDefault="00081338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ls drets reconeguts en els articles 15 a 22 del Reglament (UE) 2016/679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</w:t>
            </w:r>
            <w:r>
              <w:t xml:space="preserve">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podran exercir, quan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sigui procedent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, mitjançant un escrit dirigit a l'Organisme Estatal Inspecció de Treball i Seguretat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 adreça a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asseig de la Castellana, 63,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de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28071 Madrid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o a través del correu electrònic: </w:t>
            </w:r>
            <w:hyperlink r:id="rId8" w:history="1">
              <w:r w:rsidR="004F009E" w:rsidRPr="00A32A84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pdp.itss@mites.gob.es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706164" w:rsidRPr="00B53A2D" w:rsidRDefault="00081338" w:rsidP="001F6D5B">
            <w:pPr>
              <w:pStyle w:val="Encabezado"/>
              <w:tabs>
                <w:tab w:val="clear" w:pos="4252"/>
                <w:tab w:val="clear" w:pos="8504"/>
              </w:tabs>
              <w:spacing w:before="80"/>
              <w:jc w:val="both"/>
              <w:rPr>
                <w:rFonts w:ascii="Arial" w:hAnsi="Arial" w:cs="Arial"/>
                <w:i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Serà possible accedir a la resta de la informació </w:t>
            </w:r>
            <w:r w:rsidR="00706164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exigida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per l'article 13 del Reglament (UE) 2016/679 a través de l'adreça electrònica que s'indica a continuació: </w:t>
            </w:r>
            <w:hyperlink r:id="rId9" w:history="1"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https://www.aepd.es/re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g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lamento/derechos/index.html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</w:tc>
      </w:tr>
    </w:tbl>
    <w:p w:rsidR="00BD3142" w:rsidRPr="00706164" w:rsidRDefault="00BD3142" w:rsidP="004A5DD5">
      <w:pPr>
        <w:pStyle w:val="Encabezado"/>
        <w:rPr>
          <w:rFonts w:ascii="Arial" w:hAnsi="Arial" w:cs="Arial"/>
          <w:i/>
          <w:iCs/>
          <w:sz w:val="2"/>
          <w:szCs w:val="2"/>
          <w:lang w:val="ca-ES"/>
        </w:rPr>
      </w:pPr>
    </w:p>
    <w:sectPr w:rsidR="00BD3142" w:rsidRPr="00706164" w:rsidSect="001B0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454" w:left="85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B4" w:rsidRDefault="002921B4" w:rsidP="00B41E07">
      <w:r>
        <w:separator/>
      </w:r>
    </w:p>
  </w:endnote>
  <w:endnote w:type="continuationSeparator" w:id="0">
    <w:p w:rsidR="002921B4" w:rsidRDefault="002921B4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F52" w:rsidRDefault="00E03F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236E0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0" type="#_x0000_t202" style="position:absolute;margin-left:-27.6pt;margin-top:-111.35pt;width:21.75pt;height:70.9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" filled="f" stroked="f" strokeweight=".5pt">
          <v:textbox style="layout-flow:vertical;mso-layout-flow-alt:bottom-to-top;mso-next-textbox:#Cuadro de texto 1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>IP -10</w:t>
                </w:r>
                <w:r w:rsidR="00E03F52">
                  <w:rPr>
                    <w:rFonts w:ascii="Arial" w:hAnsi="Arial" w:cs="Arial"/>
                    <w:color w:val="808080"/>
                    <w:sz w:val="14"/>
                  </w:rPr>
                  <w:t>6</w:t>
                </w: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EE" w:rsidRDefault="00236E0E" w:rsidP="008B4F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49" type="#_x0000_t202" style="position:absolute;margin-left:-26.35pt;margin-top:-115.25pt;width:21.75pt;height:70.9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" filled="f" stroked="f" strokeweight=".5pt">
          <v:textbox style="layout-flow:vertical;mso-layout-flow-alt:bottom-to-top;mso-next-textbox:#Cuadro de texto 3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I.P. -107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B4" w:rsidRDefault="002921B4" w:rsidP="00B41E07">
      <w:r>
        <w:separator/>
      </w:r>
    </w:p>
  </w:footnote>
  <w:footnote w:type="continuationSeparator" w:id="0">
    <w:p w:rsidR="002921B4" w:rsidRDefault="002921B4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F52" w:rsidRDefault="00E03F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EF5E2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4.55pt;margin-top:40.35pt;width:518.35pt;height:48.1pt;z-index:-1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B13B8" w:rsidRDefault="003C578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1" type="#_x0000_t75" style="position:absolute;margin-left:42.55pt;margin-top:28.35pt;width:518.35pt;height:48.1pt;z-index:-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50A19"/>
    <w:rsid w:val="0005197A"/>
    <w:rsid w:val="00056E8B"/>
    <w:rsid w:val="00061927"/>
    <w:rsid w:val="0007085A"/>
    <w:rsid w:val="00071A14"/>
    <w:rsid w:val="00077B95"/>
    <w:rsid w:val="00081338"/>
    <w:rsid w:val="0008154A"/>
    <w:rsid w:val="0008410F"/>
    <w:rsid w:val="000B2399"/>
    <w:rsid w:val="000D4AB1"/>
    <w:rsid w:val="000D7D19"/>
    <w:rsid w:val="000F64E9"/>
    <w:rsid w:val="0010567A"/>
    <w:rsid w:val="00114E2A"/>
    <w:rsid w:val="00152B05"/>
    <w:rsid w:val="0015780F"/>
    <w:rsid w:val="001642FA"/>
    <w:rsid w:val="00170739"/>
    <w:rsid w:val="0017320C"/>
    <w:rsid w:val="001813AC"/>
    <w:rsid w:val="0018655E"/>
    <w:rsid w:val="00191176"/>
    <w:rsid w:val="001B09D9"/>
    <w:rsid w:val="001B647B"/>
    <w:rsid w:val="001C2AA0"/>
    <w:rsid w:val="001C7C0B"/>
    <w:rsid w:val="001E3A1D"/>
    <w:rsid w:val="001E6105"/>
    <w:rsid w:val="001E6E2C"/>
    <w:rsid w:val="001F19FC"/>
    <w:rsid w:val="001F6D5B"/>
    <w:rsid w:val="00236E0E"/>
    <w:rsid w:val="0024444D"/>
    <w:rsid w:val="00255F56"/>
    <w:rsid w:val="00265185"/>
    <w:rsid w:val="0026633D"/>
    <w:rsid w:val="002921B4"/>
    <w:rsid w:val="00296476"/>
    <w:rsid w:val="002A7C54"/>
    <w:rsid w:val="002B4A88"/>
    <w:rsid w:val="002D5DE6"/>
    <w:rsid w:val="002D5F49"/>
    <w:rsid w:val="002D6A20"/>
    <w:rsid w:val="002E6322"/>
    <w:rsid w:val="0033374D"/>
    <w:rsid w:val="003471A8"/>
    <w:rsid w:val="003631D9"/>
    <w:rsid w:val="00364F21"/>
    <w:rsid w:val="00393B5E"/>
    <w:rsid w:val="00397D64"/>
    <w:rsid w:val="003A13FF"/>
    <w:rsid w:val="003B13B8"/>
    <w:rsid w:val="003C206C"/>
    <w:rsid w:val="003C578B"/>
    <w:rsid w:val="003D1F7F"/>
    <w:rsid w:val="003D36F4"/>
    <w:rsid w:val="003E1C37"/>
    <w:rsid w:val="003E4026"/>
    <w:rsid w:val="003F166F"/>
    <w:rsid w:val="00410387"/>
    <w:rsid w:val="00427C9A"/>
    <w:rsid w:val="004633EC"/>
    <w:rsid w:val="0048388B"/>
    <w:rsid w:val="00486653"/>
    <w:rsid w:val="004A0CAF"/>
    <w:rsid w:val="004A5DD5"/>
    <w:rsid w:val="004B7C0A"/>
    <w:rsid w:val="004D3737"/>
    <w:rsid w:val="004D449D"/>
    <w:rsid w:val="004D56E0"/>
    <w:rsid w:val="004E4FF5"/>
    <w:rsid w:val="004E573D"/>
    <w:rsid w:val="004F009E"/>
    <w:rsid w:val="00501D13"/>
    <w:rsid w:val="005233F4"/>
    <w:rsid w:val="00561BD1"/>
    <w:rsid w:val="00563EC4"/>
    <w:rsid w:val="00573504"/>
    <w:rsid w:val="005742FE"/>
    <w:rsid w:val="00587570"/>
    <w:rsid w:val="005F05B5"/>
    <w:rsid w:val="005F1FB2"/>
    <w:rsid w:val="005F2367"/>
    <w:rsid w:val="00600117"/>
    <w:rsid w:val="006235F7"/>
    <w:rsid w:val="00635560"/>
    <w:rsid w:val="006645BD"/>
    <w:rsid w:val="006744EA"/>
    <w:rsid w:val="00674A68"/>
    <w:rsid w:val="006A339E"/>
    <w:rsid w:val="006A5007"/>
    <w:rsid w:val="006A5525"/>
    <w:rsid w:val="006B0BF6"/>
    <w:rsid w:val="006B5D31"/>
    <w:rsid w:val="006D6EA0"/>
    <w:rsid w:val="006E66F5"/>
    <w:rsid w:val="0070038C"/>
    <w:rsid w:val="00706164"/>
    <w:rsid w:val="007215A1"/>
    <w:rsid w:val="0075031D"/>
    <w:rsid w:val="00770529"/>
    <w:rsid w:val="00774F42"/>
    <w:rsid w:val="0078180D"/>
    <w:rsid w:val="007978DA"/>
    <w:rsid w:val="007C56D2"/>
    <w:rsid w:val="007D2753"/>
    <w:rsid w:val="007F1E5F"/>
    <w:rsid w:val="007F2ADD"/>
    <w:rsid w:val="008065EB"/>
    <w:rsid w:val="0083294D"/>
    <w:rsid w:val="00852A3B"/>
    <w:rsid w:val="008557AE"/>
    <w:rsid w:val="008573C1"/>
    <w:rsid w:val="00857FB0"/>
    <w:rsid w:val="00872E33"/>
    <w:rsid w:val="00880334"/>
    <w:rsid w:val="008B032A"/>
    <w:rsid w:val="008B31D9"/>
    <w:rsid w:val="008B4FEE"/>
    <w:rsid w:val="008B66F7"/>
    <w:rsid w:val="008B729E"/>
    <w:rsid w:val="008D2A59"/>
    <w:rsid w:val="0091725D"/>
    <w:rsid w:val="009317CA"/>
    <w:rsid w:val="00940F15"/>
    <w:rsid w:val="00945B2F"/>
    <w:rsid w:val="009733E0"/>
    <w:rsid w:val="00973B24"/>
    <w:rsid w:val="009825F4"/>
    <w:rsid w:val="00986455"/>
    <w:rsid w:val="0099007A"/>
    <w:rsid w:val="00993452"/>
    <w:rsid w:val="009A3AF7"/>
    <w:rsid w:val="009A7EE9"/>
    <w:rsid w:val="009B5B78"/>
    <w:rsid w:val="009B6EFE"/>
    <w:rsid w:val="009C3FCC"/>
    <w:rsid w:val="009F7D08"/>
    <w:rsid w:val="00A16987"/>
    <w:rsid w:val="00A21E5D"/>
    <w:rsid w:val="00A33760"/>
    <w:rsid w:val="00A40BA9"/>
    <w:rsid w:val="00A4313C"/>
    <w:rsid w:val="00A45FAD"/>
    <w:rsid w:val="00A67455"/>
    <w:rsid w:val="00A73C9B"/>
    <w:rsid w:val="00A82C1B"/>
    <w:rsid w:val="00A82EC2"/>
    <w:rsid w:val="00A87A7D"/>
    <w:rsid w:val="00A92CCC"/>
    <w:rsid w:val="00AA0F69"/>
    <w:rsid w:val="00AC127A"/>
    <w:rsid w:val="00AC527F"/>
    <w:rsid w:val="00AE4F2A"/>
    <w:rsid w:val="00AE634A"/>
    <w:rsid w:val="00AE7E1A"/>
    <w:rsid w:val="00B16847"/>
    <w:rsid w:val="00B21BCE"/>
    <w:rsid w:val="00B33474"/>
    <w:rsid w:val="00B36B63"/>
    <w:rsid w:val="00B41E07"/>
    <w:rsid w:val="00B53A2D"/>
    <w:rsid w:val="00B56F22"/>
    <w:rsid w:val="00B80981"/>
    <w:rsid w:val="00B84A26"/>
    <w:rsid w:val="00BA5989"/>
    <w:rsid w:val="00BC60CC"/>
    <w:rsid w:val="00BC7CB6"/>
    <w:rsid w:val="00BD3142"/>
    <w:rsid w:val="00BE4B74"/>
    <w:rsid w:val="00BE6982"/>
    <w:rsid w:val="00C243A8"/>
    <w:rsid w:val="00C24CEF"/>
    <w:rsid w:val="00C35074"/>
    <w:rsid w:val="00C459D3"/>
    <w:rsid w:val="00C47F41"/>
    <w:rsid w:val="00C5455D"/>
    <w:rsid w:val="00C63B07"/>
    <w:rsid w:val="00C77AC0"/>
    <w:rsid w:val="00C8411A"/>
    <w:rsid w:val="00C85485"/>
    <w:rsid w:val="00CB0091"/>
    <w:rsid w:val="00CC21FE"/>
    <w:rsid w:val="00CC5F81"/>
    <w:rsid w:val="00CD289B"/>
    <w:rsid w:val="00CD5F47"/>
    <w:rsid w:val="00CE61B2"/>
    <w:rsid w:val="00D00A1E"/>
    <w:rsid w:val="00D038C7"/>
    <w:rsid w:val="00D2647A"/>
    <w:rsid w:val="00D40AB8"/>
    <w:rsid w:val="00D425E2"/>
    <w:rsid w:val="00D5796F"/>
    <w:rsid w:val="00D91047"/>
    <w:rsid w:val="00D917FB"/>
    <w:rsid w:val="00DB3AC3"/>
    <w:rsid w:val="00DC31C9"/>
    <w:rsid w:val="00DE0F98"/>
    <w:rsid w:val="00E03F52"/>
    <w:rsid w:val="00E110BA"/>
    <w:rsid w:val="00E133ED"/>
    <w:rsid w:val="00E435A3"/>
    <w:rsid w:val="00E5485D"/>
    <w:rsid w:val="00E620BE"/>
    <w:rsid w:val="00E81A0E"/>
    <w:rsid w:val="00EA58E3"/>
    <w:rsid w:val="00EA5FFB"/>
    <w:rsid w:val="00EF5E2D"/>
    <w:rsid w:val="00F108B9"/>
    <w:rsid w:val="00F402FC"/>
    <w:rsid w:val="00F44FDB"/>
    <w:rsid w:val="00F62D22"/>
    <w:rsid w:val="00F7177A"/>
    <w:rsid w:val="00F96E77"/>
    <w:rsid w:val="00FA4D55"/>
    <w:rsid w:val="00FC3AE2"/>
    <w:rsid w:val="00FD05B3"/>
    <w:rsid w:val="00FE3F52"/>
    <w:rsid w:val="00FE5BC7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3713BCC6-CA3D-4F02-A977-953FE32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474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DE0F98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DE0F98"/>
    <w:rPr>
      <w:color w:val="800080"/>
      <w:u w:val="single"/>
    </w:rPr>
  </w:style>
  <w:style w:type="character" w:styleId="Nmerodepgina">
    <w:name w:val="page number"/>
    <w:rsid w:val="00DE0F98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DE0F98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DE0F98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DE0F98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081338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AB1"/>
    <w:pPr>
      <w:jc w:val="left"/>
    </w:pPr>
    <w:rPr>
      <w:rFonts w:ascii="Times New Roman" w:hAnsi="Times New Roman"/>
      <w:b/>
      <w:bCs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0D4AB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9C52-9C05-4B5F-9FEE-68FA87B4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3703</CharactersWithSpaces>
  <SharedDoc>false</SharedDoc>
  <HLinks>
    <vt:vector size="12" baseType="variant">
      <vt:variant>
        <vt:i4>7209005</vt:i4>
      </vt:variant>
      <vt:variant>
        <vt:i4>90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87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2</cp:revision>
  <cp:lastPrinted>2024-11-26T09:54:00Z</cp:lastPrinted>
  <dcterms:created xsi:type="dcterms:W3CDTF">2024-12-16T08:47:00Z</dcterms:created>
  <dcterms:modified xsi:type="dcterms:W3CDTF">2024-12-16T08:47:00Z</dcterms:modified>
</cp:coreProperties>
</file>